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A227" w14:textId="09D72104" w:rsidR="002A27A8" w:rsidRPr="000A1E0B" w:rsidRDefault="00E75F62" w:rsidP="00282E49">
      <w:pPr>
        <w:spacing w:line="240" w:lineRule="auto"/>
        <w:ind w:firstLine="0"/>
        <w:jc w:val="center"/>
        <w:rPr>
          <w:b/>
          <w:bCs/>
        </w:rPr>
      </w:pPr>
      <w:r w:rsidRPr="000A1E0B">
        <w:rPr>
          <w:b/>
          <w:bCs/>
        </w:rPr>
        <w:t xml:space="preserve">ΟΜΙΛΙΑ </w:t>
      </w:r>
      <w:proofErr w:type="spellStart"/>
      <w:r w:rsidRPr="000A1E0B">
        <w:rPr>
          <w:b/>
          <w:bCs/>
        </w:rPr>
        <w:t>κου</w:t>
      </w:r>
      <w:proofErr w:type="spellEnd"/>
      <w:r w:rsidRPr="000A1E0B">
        <w:rPr>
          <w:b/>
          <w:bCs/>
        </w:rPr>
        <w:t xml:space="preserve"> ΓΕΩΡΓΙΟΥ ΓΡΥΛΛΟΥ,</w:t>
      </w:r>
    </w:p>
    <w:p w14:paraId="7050E072" w14:textId="072CA31E" w:rsidR="00E75F62" w:rsidRPr="000A1E0B" w:rsidRDefault="00E75F62" w:rsidP="00282E49">
      <w:pPr>
        <w:spacing w:line="240" w:lineRule="auto"/>
        <w:ind w:firstLine="0"/>
        <w:jc w:val="center"/>
        <w:rPr>
          <w:b/>
          <w:bCs/>
        </w:rPr>
      </w:pPr>
      <w:proofErr w:type="spellStart"/>
      <w:r w:rsidRPr="000A1E0B">
        <w:rPr>
          <w:b/>
          <w:bCs/>
          <w:lang w:val="en-US"/>
        </w:rPr>
        <w:t>referandaire</w:t>
      </w:r>
      <w:proofErr w:type="spellEnd"/>
      <w:r w:rsidRPr="000A1E0B">
        <w:rPr>
          <w:b/>
          <w:bCs/>
        </w:rPr>
        <w:t xml:space="preserve"> Γενικό Δικαστήριο ΕΕ</w:t>
      </w:r>
    </w:p>
    <w:p w14:paraId="567A5B10" w14:textId="312C3065" w:rsidR="00E75F62" w:rsidRPr="000A1E0B" w:rsidRDefault="00E75F62" w:rsidP="00282E49">
      <w:pPr>
        <w:spacing w:line="240" w:lineRule="auto"/>
        <w:ind w:firstLine="0"/>
        <w:jc w:val="center"/>
        <w:rPr>
          <w:b/>
          <w:bCs/>
        </w:rPr>
      </w:pPr>
      <w:r w:rsidRPr="000A1E0B">
        <w:rPr>
          <w:b/>
          <w:bCs/>
        </w:rPr>
        <w:t>με θέμα</w:t>
      </w:r>
      <w:r w:rsidR="00C94FA5">
        <w:rPr>
          <w:b/>
          <w:bCs/>
        </w:rPr>
        <w:t>:</w:t>
      </w:r>
    </w:p>
    <w:p w14:paraId="449A199E" w14:textId="6746A53B" w:rsidR="00E75F62" w:rsidRPr="00080536" w:rsidRDefault="00E75F62" w:rsidP="00282E49">
      <w:pPr>
        <w:spacing w:line="240" w:lineRule="auto"/>
        <w:ind w:firstLine="0"/>
        <w:jc w:val="center"/>
        <w:rPr>
          <w:b/>
          <w:bCs/>
          <w:color w:val="FF0000"/>
        </w:rPr>
      </w:pPr>
      <w:r w:rsidRPr="00042EBA">
        <w:rPr>
          <w:b/>
          <w:bCs/>
          <w:color w:val="FF0000"/>
          <w:lang w:val="en-US"/>
        </w:rPr>
        <w:t>EU</w:t>
      </w:r>
      <w:r w:rsidRPr="00080536">
        <w:rPr>
          <w:b/>
          <w:bCs/>
          <w:color w:val="FF0000"/>
        </w:rPr>
        <w:t xml:space="preserve"> </w:t>
      </w:r>
      <w:r w:rsidRPr="00042EBA">
        <w:rPr>
          <w:b/>
          <w:bCs/>
          <w:color w:val="FF0000"/>
          <w:lang w:val="en-US"/>
        </w:rPr>
        <w:t>DIGITAL</w:t>
      </w:r>
      <w:r w:rsidRPr="00080536">
        <w:rPr>
          <w:b/>
          <w:bCs/>
          <w:color w:val="FF0000"/>
        </w:rPr>
        <w:t xml:space="preserve"> </w:t>
      </w:r>
      <w:r w:rsidRPr="00042EBA">
        <w:rPr>
          <w:b/>
          <w:bCs/>
          <w:color w:val="FF0000"/>
          <w:lang w:val="en-US"/>
        </w:rPr>
        <w:t>MARKETS</w:t>
      </w:r>
      <w:r w:rsidRPr="00080536">
        <w:rPr>
          <w:b/>
          <w:bCs/>
          <w:color w:val="FF0000"/>
        </w:rPr>
        <w:t xml:space="preserve"> </w:t>
      </w:r>
      <w:r w:rsidRPr="00042EBA">
        <w:rPr>
          <w:b/>
          <w:bCs/>
          <w:color w:val="FF0000"/>
          <w:lang w:val="en-US"/>
        </w:rPr>
        <w:t>ACT</w:t>
      </w:r>
    </w:p>
    <w:p w14:paraId="1C3DC69E" w14:textId="63A660D7" w:rsidR="00E75F62" w:rsidRPr="00042EBA" w:rsidRDefault="00E75F62" w:rsidP="00282E49">
      <w:pPr>
        <w:spacing w:line="240" w:lineRule="auto"/>
        <w:ind w:firstLine="0"/>
        <w:jc w:val="center"/>
        <w:rPr>
          <w:b/>
          <w:bCs/>
          <w:color w:val="FF0000"/>
        </w:rPr>
      </w:pPr>
      <w:r w:rsidRPr="00042EBA">
        <w:rPr>
          <w:b/>
          <w:bCs/>
          <w:color w:val="FF0000"/>
        </w:rPr>
        <w:t>ΚΑΝΟΝΙΣΜΟΣ ΕΕ 2022/1925</w:t>
      </w:r>
    </w:p>
    <w:p w14:paraId="00DDF7F1" w14:textId="5E7D983D" w:rsidR="00E75F62" w:rsidRPr="000A1E0B" w:rsidRDefault="00E75F62" w:rsidP="00282E49">
      <w:pPr>
        <w:spacing w:line="240" w:lineRule="auto"/>
        <w:ind w:firstLine="0"/>
        <w:jc w:val="center"/>
        <w:rPr>
          <w:b/>
          <w:bCs/>
        </w:rPr>
      </w:pPr>
    </w:p>
    <w:p w14:paraId="13464524" w14:textId="21BC1840" w:rsidR="00E75F62" w:rsidRPr="000A1E0B" w:rsidRDefault="00E75F62" w:rsidP="00282E49">
      <w:pPr>
        <w:spacing w:line="240" w:lineRule="auto"/>
        <w:ind w:firstLine="0"/>
        <w:jc w:val="center"/>
        <w:rPr>
          <w:b/>
          <w:bCs/>
        </w:rPr>
      </w:pPr>
      <w:r w:rsidRPr="000A1E0B">
        <w:rPr>
          <w:b/>
          <w:bCs/>
        </w:rPr>
        <w:t xml:space="preserve">ΤΕΤΑΡΤΗ 7 ΔΕΚΕΜΒΡΙΟΥ 2022, ΩΡΑ 7-9 </w:t>
      </w:r>
      <w:proofErr w:type="spellStart"/>
      <w:r w:rsidRPr="000A1E0B">
        <w:rPr>
          <w:b/>
          <w:bCs/>
        </w:rPr>
        <w:t>μμ</w:t>
      </w:r>
      <w:proofErr w:type="spellEnd"/>
    </w:p>
    <w:p w14:paraId="47FB0BA4" w14:textId="7039BC93" w:rsidR="00E75F62" w:rsidRDefault="00E75F62" w:rsidP="00282E49">
      <w:pPr>
        <w:spacing w:line="240" w:lineRule="auto"/>
        <w:ind w:firstLine="0"/>
        <w:jc w:val="center"/>
        <w:rPr>
          <w:b/>
          <w:bCs/>
          <w:lang w:val="en-US"/>
        </w:rPr>
      </w:pPr>
      <w:proofErr w:type="gramStart"/>
      <w:r w:rsidRPr="000A1E0B">
        <w:rPr>
          <w:b/>
          <w:bCs/>
          <w:lang w:val="en-US"/>
        </w:rPr>
        <w:t>ON</w:t>
      </w:r>
      <w:r w:rsidRPr="001433B5">
        <w:rPr>
          <w:b/>
          <w:bCs/>
          <w:lang w:val="en-US"/>
        </w:rPr>
        <w:t xml:space="preserve"> </w:t>
      </w:r>
      <w:r w:rsidRPr="000A1E0B">
        <w:rPr>
          <w:b/>
          <w:bCs/>
          <w:lang w:val="en-US"/>
        </w:rPr>
        <w:t>LINE</w:t>
      </w:r>
      <w:proofErr w:type="gramEnd"/>
      <w:r w:rsidRPr="001433B5">
        <w:rPr>
          <w:b/>
          <w:bCs/>
          <w:lang w:val="en-US"/>
        </w:rPr>
        <w:t xml:space="preserve">: </w:t>
      </w:r>
      <w:hyperlink r:id="rId4" w:history="1">
        <w:r w:rsidR="006465EF" w:rsidRPr="000A1E0B">
          <w:rPr>
            <w:rStyle w:val="-"/>
            <w:b/>
            <w:bCs/>
            <w:lang w:val="en-US"/>
          </w:rPr>
          <w:t>https</w:t>
        </w:r>
        <w:r w:rsidR="006465EF" w:rsidRPr="001433B5">
          <w:rPr>
            <w:rStyle w:val="-"/>
            <w:b/>
            <w:bCs/>
            <w:lang w:val="en-US"/>
          </w:rPr>
          <w:t>://</w:t>
        </w:r>
        <w:r w:rsidR="006465EF" w:rsidRPr="000A1E0B">
          <w:rPr>
            <w:rStyle w:val="-"/>
            <w:b/>
            <w:bCs/>
            <w:lang w:val="en-US"/>
          </w:rPr>
          <w:t>meet</w:t>
        </w:r>
        <w:r w:rsidR="006465EF" w:rsidRPr="001433B5">
          <w:rPr>
            <w:rStyle w:val="-"/>
            <w:b/>
            <w:bCs/>
            <w:lang w:val="en-US"/>
          </w:rPr>
          <w:t>.</w:t>
        </w:r>
        <w:r w:rsidR="006465EF" w:rsidRPr="000A1E0B">
          <w:rPr>
            <w:rStyle w:val="-"/>
            <w:b/>
            <w:bCs/>
            <w:lang w:val="en-US"/>
          </w:rPr>
          <w:t>google</w:t>
        </w:r>
        <w:r w:rsidR="006465EF" w:rsidRPr="001433B5">
          <w:rPr>
            <w:rStyle w:val="-"/>
            <w:b/>
            <w:bCs/>
            <w:lang w:val="en-US"/>
          </w:rPr>
          <w:t>.</w:t>
        </w:r>
        <w:r w:rsidR="006465EF" w:rsidRPr="000A1E0B">
          <w:rPr>
            <w:rStyle w:val="-"/>
            <w:b/>
            <w:bCs/>
            <w:lang w:val="en-US"/>
          </w:rPr>
          <w:t>com</w:t>
        </w:r>
        <w:r w:rsidR="006465EF" w:rsidRPr="001433B5">
          <w:rPr>
            <w:rStyle w:val="-"/>
            <w:b/>
            <w:bCs/>
            <w:lang w:val="en-US"/>
          </w:rPr>
          <w:t>/</w:t>
        </w:r>
        <w:r w:rsidR="006465EF" w:rsidRPr="000A1E0B">
          <w:rPr>
            <w:rStyle w:val="-"/>
            <w:b/>
            <w:bCs/>
            <w:lang w:val="en-US"/>
          </w:rPr>
          <w:t>ijm</w:t>
        </w:r>
        <w:r w:rsidR="006465EF" w:rsidRPr="001433B5">
          <w:rPr>
            <w:rStyle w:val="-"/>
            <w:b/>
            <w:bCs/>
            <w:lang w:val="en-US"/>
          </w:rPr>
          <w:t>-</w:t>
        </w:r>
        <w:r w:rsidR="006465EF" w:rsidRPr="000A1E0B">
          <w:rPr>
            <w:rStyle w:val="-"/>
            <w:b/>
            <w:bCs/>
            <w:lang w:val="en-US"/>
          </w:rPr>
          <w:t>rgkm</w:t>
        </w:r>
        <w:r w:rsidR="006465EF" w:rsidRPr="001433B5">
          <w:rPr>
            <w:rStyle w:val="-"/>
            <w:b/>
            <w:bCs/>
            <w:lang w:val="en-US"/>
          </w:rPr>
          <w:t>-</w:t>
        </w:r>
        <w:r w:rsidR="006465EF" w:rsidRPr="000A1E0B">
          <w:rPr>
            <w:rStyle w:val="-"/>
            <w:b/>
            <w:bCs/>
            <w:lang w:val="en-US"/>
          </w:rPr>
          <w:t>tbs</w:t>
        </w:r>
      </w:hyperlink>
    </w:p>
    <w:p w14:paraId="00DE2B2A" w14:textId="2E1A5ADD" w:rsidR="001433B5" w:rsidRPr="001433B5" w:rsidRDefault="001433B5" w:rsidP="00282E49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ΚΑΙ ΣΤΗΝ ΑΙΘΟΥΣΑ 7 ΜΕ ΑΝΑΜΕΤΑΔΟΣΗ</w:t>
      </w:r>
    </w:p>
    <w:p w14:paraId="08B62201" w14:textId="77777777" w:rsidR="001433B5" w:rsidRPr="001433B5" w:rsidRDefault="001433B5" w:rsidP="00282E49">
      <w:pPr>
        <w:spacing w:line="240" w:lineRule="auto"/>
        <w:ind w:firstLine="0"/>
      </w:pPr>
    </w:p>
    <w:p w14:paraId="5B727AD4" w14:textId="174CF40F" w:rsidR="00B04FC6" w:rsidRDefault="00301EFD" w:rsidP="00F1324E">
      <w:pPr>
        <w:spacing w:line="240" w:lineRule="auto"/>
      </w:pPr>
      <w:r>
        <w:t xml:space="preserve">Την Τετάρτη </w:t>
      </w:r>
      <w:r w:rsidRPr="00F1324E">
        <w:rPr>
          <w:b/>
          <w:bCs/>
          <w:color w:val="FF0000"/>
        </w:rPr>
        <w:t>7</w:t>
      </w:r>
      <w:r w:rsidR="00C94FA5" w:rsidRPr="00F1324E">
        <w:rPr>
          <w:b/>
          <w:bCs/>
          <w:color w:val="FF0000"/>
        </w:rPr>
        <w:t xml:space="preserve"> Δεκεμβρίου 20</w:t>
      </w:r>
      <w:r w:rsidRPr="00F1324E">
        <w:rPr>
          <w:b/>
          <w:bCs/>
          <w:color w:val="FF0000"/>
        </w:rPr>
        <w:t>22, ώρα 7-9 μμ</w:t>
      </w:r>
      <w:r w:rsidR="00B04FC6" w:rsidRPr="00F1324E">
        <w:rPr>
          <w:b/>
          <w:bCs/>
          <w:color w:val="FF0000"/>
        </w:rPr>
        <w:t>.</w:t>
      </w:r>
      <w:r w:rsidR="00B04FC6" w:rsidRPr="00B04FC6">
        <w:t xml:space="preserve"> </w:t>
      </w:r>
      <w:r w:rsidR="00B04FC6">
        <w:t xml:space="preserve">θα κάνει μια παρουσίαση ο κ. Γεώργιος Γρύλλος, </w:t>
      </w:r>
      <w:proofErr w:type="spellStart"/>
      <w:r w:rsidR="00B04FC6">
        <w:rPr>
          <w:lang w:val="en-US"/>
        </w:rPr>
        <w:t>referandaire</w:t>
      </w:r>
      <w:proofErr w:type="spellEnd"/>
      <w:r w:rsidR="00B04FC6" w:rsidRPr="00E75F62">
        <w:t xml:space="preserve"> </w:t>
      </w:r>
      <w:r w:rsidR="00B04FC6">
        <w:t xml:space="preserve">στο Γενικό Δικαστήριο ΕΕ με θέμα: </w:t>
      </w:r>
      <w:r w:rsidR="00B04FC6">
        <w:rPr>
          <w:lang w:val="en-US"/>
        </w:rPr>
        <w:t>EU</w:t>
      </w:r>
      <w:r w:rsidR="00B04FC6" w:rsidRPr="00B04FC6">
        <w:t xml:space="preserve"> </w:t>
      </w:r>
      <w:r w:rsidR="00B04FC6">
        <w:rPr>
          <w:lang w:val="en-US"/>
        </w:rPr>
        <w:t>DIGITAL</w:t>
      </w:r>
      <w:r w:rsidR="00B04FC6" w:rsidRPr="00B04FC6">
        <w:t xml:space="preserve"> </w:t>
      </w:r>
      <w:r w:rsidR="00B04FC6">
        <w:rPr>
          <w:lang w:val="en-US"/>
        </w:rPr>
        <w:t>MARKETS</w:t>
      </w:r>
      <w:r w:rsidR="00B04FC6" w:rsidRPr="00B04FC6">
        <w:t xml:space="preserve"> </w:t>
      </w:r>
      <w:r w:rsidR="00B04FC6">
        <w:rPr>
          <w:lang w:val="en-US"/>
        </w:rPr>
        <w:t>ACT</w:t>
      </w:r>
      <w:r w:rsidR="00B04FC6">
        <w:t xml:space="preserve"> - ΚΑΝΟΝΙΣΜΟΣ ΕΕ 2022/1925.</w:t>
      </w:r>
    </w:p>
    <w:p w14:paraId="16BB29D9" w14:textId="7E3BA888" w:rsidR="00FD1EA8" w:rsidRPr="00FD1EA8" w:rsidRDefault="00FD1EA8" w:rsidP="00F1324E">
      <w:pPr>
        <w:spacing w:line="240" w:lineRule="auto"/>
      </w:pPr>
      <w:r>
        <w:t>Η παρουσίαση θα γίνει στα Ελληνικά.</w:t>
      </w:r>
    </w:p>
    <w:p w14:paraId="39C1C37D" w14:textId="43606C6F" w:rsidR="00FD1EA8" w:rsidRPr="00FD1EA8" w:rsidRDefault="005C5FAC" w:rsidP="00F1324E">
      <w:pPr>
        <w:spacing w:line="240" w:lineRule="auto"/>
      </w:pPr>
      <w:r>
        <w:t xml:space="preserve">Η παρουσίαση θα γίνε </w:t>
      </w:r>
      <w:r>
        <w:rPr>
          <w:lang w:val="en-US"/>
        </w:rPr>
        <w:t>ON</w:t>
      </w:r>
      <w:r w:rsidRPr="005C5FAC">
        <w:t xml:space="preserve"> </w:t>
      </w:r>
      <w:r>
        <w:rPr>
          <w:lang w:val="en-US"/>
        </w:rPr>
        <w:t>LINE</w:t>
      </w:r>
      <w:r w:rsidRPr="005C5FAC">
        <w:t xml:space="preserve"> </w:t>
      </w:r>
      <w:r w:rsidR="00671581">
        <w:t>στο</w:t>
      </w:r>
      <w:r w:rsidR="00B928E0">
        <w:t>ν</w:t>
      </w:r>
      <w:r w:rsidR="00671581">
        <w:t xml:space="preserve"> πιο κάτω σύνδεσμο: </w:t>
      </w:r>
    </w:p>
    <w:p w14:paraId="75B66910" w14:textId="72D4184F" w:rsidR="00E75F62" w:rsidRPr="00080536" w:rsidRDefault="00080536" w:rsidP="00080536">
      <w:pPr>
        <w:spacing w:line="240" w:lineRule="auto"/>
        <w:ind w:firstLine="0"/>
        <w:jc w:val="center"/>
      </w:pPr>
      <w:hyperlink r:id="rId5" w:history="1">
        <w:r w:rsidR="00E75F62" w:rsidRPr="00C82549">
          <w:rPr>
            <w:rStyle w:val="-"/>
            <w:b/>
            <w:bCs/>
            <w:lang w:val="en-US"/>
          </w:rPr>
          <w:t>https</w:t>
        </w:r>
        <w:r w:rsidR="00E75F62" w:rsidRPr="00080536">
          <w:rPr>
            <w:rStyle w:val="-"/>
            <w:b/>
            <w:bCs/>
          </w:rPr>
          <w:t>://</w:t>
        </w:r>
        <w:r w:rsidR="00E75F62" w:rsidRPr="00C82549">
          <w:rPr>
            <w:rStyle w:val="-"/>
            <w:b/>
            <w:bCs/>
            <w:lang w:val="en-US"/>
          </w:rPr>
          <w:t>meet</w:t>
        </w:r>
        <w:r w:rsidR="00E75F62" w:rsidRPr="00080536">
          <w:rPr>
            <w:rStyle w:val="-"/>
            <w:b/>
            <w:bCs/>
          </w:rPr>
          <w:t>.</w:t>
        </w:r>
        <w:r w:rsidR="00E75F62" w:rsidRPr="00C82549">
          <w:rPr>
            <w:rStyle w:val="-"/>
            <w:b/>
            <w:bCs/>
            <w:lang w:val="en-US"/>
          </w:rPr>
          <w:t>google</w:t>
        </w:r>
        <w:r w:rsidR="00E75F62" w:rsidRPr="00080536">
          <w:rPr>
            <w:rStyle w:val="-"/>
            <w:b/>
            <w:bCs/>
          </w:rPr>
          <w:t>.</w:t>
        </w:r>
        <w:r w:rsidR="00E75F62" w:rsidRPr="00C82549">
          <w:rPr>
            <w:rStyle w:val="-"/>
            <w:b/>
            <w:bCs/>
            <w:lang w:val="en-US"/>
          </w:rPr>
          <w:t>com</w:t>
        </w:r>
        <w:r w:rsidR="00E75F62" w:rsidRPr="00080536">
          <w:rPr>
            <w:rStyle w:val="-"/>
            <w:b/>
            <w:bCs/>
          </w:rPr>
          <w:t>/</w:t>
        </w:r>
        <w:proofErr w:type="spellStart"/>
        <w:r w:rsidR="00E75F62" w:rsidRPr="00C82549">
          <w:rPr>
            <w:rStyle w:val="-"/>
            <w:b/>
            <w:bCs/>
            <w:lang w:val="en-US"/>
          </w:rPr>
          <w:t>ijm</w:t>
        </w:r>
        <w:proofErr w:type="spellEnd"/>
        <w:r w:rsidR="00E75F62" w:rsidRPr="00080536">
          <w:rPr>
            <w:rStyle w:val="-"/>
            <w:b/>
            <w:bCs/>
          </w:rPr>
          <w:t>-</w:t>
        </w:r>
        <w:proofErr w:type="spellStart"/>
        <w:r w:rsidR="00E75F62" w:rsidRPr="00C82549">
          <w:rPr>
            <w:rStyle w:val="-"/>
            <w:b/>
            <w:bCs/>
            <w:lang w:val="en-US"/>
          </w:rPr>
          <w:t>rgkm</w:t>
        </w:r>
        <w:proofErr w:type="spellEnd"/>
        <w:r w:rsidR="00E75F62" w:rsidRPr="00080536">
          <w:rPr>
            <w:rStyle w:val="-"/>
            <w:b/>
            <w:bCs/>
          </w:rPr>
          <w:t>-</w:t>
        </w:r>
        <w:r w:rsidR="00E75F62" w:rsidRPr="00C82549">
          <w:rPr>
            <w:rStyle w:val="-"/>
            <w:b/>
            <w:bCs/>
            <w:lang w:val="en-US"/>
          </w:rPr>
          <w:t>tbs</w:t>
        </w:r>
      </w:hyperlink>
    </w:p>
    <w:p w14:paraId="63FBE5AD" w14:textId="5ED5FF55" w:rsidR="00E75F62" w:rsidRDefault="00C82549" w:rsidP="00F1324E">
      <w:pPr>
        <w:spacing w:line="240" w:lineRule="auto"/>
      </w:pPr>
      <w:r>
        <w:t xml:space="preserve">Η </w:t>
      </w:r>
      <w:r>
        <w:rPr>
          <w:lang w:val="en-US"/>
        </w:rPr>
        <w:t>ON</w:t>
      </w:r>
      <w:r w:rsidRPr="00D569CB">
        <w:t xml:space="preserve"> </w:t>
      </w:r>
      <w:r>
        <w:rPr>
          <w:lang w:val="en-US"/>
        </w:rPr>
        <w:t>LINE</w:t>
      </w:r>
      <w:r w:rsidRPr="00D569CB">
        <w:t xml:space="preserve"> </w:t>
      </w:r>
      <w:r>
        <w:t xml:space="preserve">παρουσίαση θα αναμεταδίδεται </w:t>
      </w:r>
      <w:r w:rsidR="00D569CB">
        <w:t>στην ΑΙΘΟΥΣΑ 7 για όσους θέλουν να την παρακολουθήσουν εκεί</w:t>
      </w:r>
      <w:r w:rsidR="00B928E0">
        <w:t xml:space="preserve"> (κτίριο Νομικής Αθηνών, είσοδος από οδό </w:t>
      </w:r>
      <w:proofErr w:type="spellStart"/>
      <w:r w:rsidR="00B928E0">
        <w:t>Σίνα</w:t>
      </w:r>
      <w:proofErr w:type="spellEnd"/>
      <w:r w:rsidR="00B928E0">
        <w:t xml:space="preserve"> </w:t>
      </w:r>
      <w:proofErr w:type="spellStart"/>
      <w:r w:rsidR="00B928E0">
        <w:t>αρ</w:t>
      </w:r>
      <w:proofErr w:type="spellEnd"/>
      <w:r w:rsidR="00B928E0">
        <w:t>. 3, στον 3</w:t>
      </w:r>
      <w:r w:rsidR="00B928E0" w:rsidRPr="00B928E0">
        <w:rPr>
          <w:vertAlign w:val="superscript"/>
        </w:rPr>
        <w:t>ο</w:t>
      </w:r>
      <w:r w:rsidR="00B928E0">
        <w:t xml:space="preserve"> όροφο)</w:t>
      </w:r>
      <w:r w:rsidR="00D569CB">
        <w:t>.</w:t>
      </w:r>
    </w:p>
    <w:p w14:paraId="185CC319" w14:textId="77777777" w:rsidR="00282E49" w:rsidRDefault="00282E49" w:rsidP="00282E49">
      <w:pPr>
        <w:spacing w:line="240" w:lineRule="auto"/>
        <w:ind w:firstLine="0"/>
        <w:jc w:val="center"/>
        <w:rPr>
          <w:i/>
          <w:iCs/>
        </w:rPr>
      </w:pPr>
    </w:p>
    <w:p w14:paraId="1FE54AC2" w14:textId="5A44B190" w:rsidR="00AE0CC6" w:rsidRPr="00282E49" w:rsidRDefault="00D55C32" w:rsidP="00282E49">
      <w:pPr>
        <w:spacing w:line="240" w:lineRule="auto"/>
        <w:ind w:firstLine="0"/>
        <w:jc w:val="center"/>
        <w:rPr>
          <w:b/>
          <w:bCs/>
          <w:i/>
          <w:iCs/>
        </w:rPr>
      </w:pPr>
      <w:r w:rsidRPr="00282E49">
        <w:rPr>
          <w:b/>
          <w:bCs/>
          <w:i/>
          <w:iCs/>
        </w:rPr>
        <w:t xml:space="preserve">Λίγα λόγια για την </w:t>
      </w:r>
      <w:r w:rsidRPr="00282E49">
        <w:rPr>
          <w:b/>
          <w:bCs/>
          <w:i/>
          <w:iCs/>
          <w:lang w:val="en-US"/>
        </w:rPr>
        <w:t>Digital</w:t>
      </w:r>
      <w:r w:rsidRPr="00080536">
        <w:rPr>
          <w:b/>
          <w:bCs/>
          <w:i/>
          <w:iCs/>
        </w:rPr>
        <w:t xml:space="preserve"> </w:t>
      </w:r>
      <w:r w:rsidRPr="00282E49">
        <w:rPr>
          <w:b/>
          <w:bCs/>
          <w:i/>
          <w:iCs/>
          <w:lang w:val="en-US"/>
        </w:rPr>
        <w:t>Markets</w:t>
      </w:r>
      <w:r w:rsidRPr="00080536">
        <w:rPr>
          <w:b/>
          <w:bCs/>
          <w:i/>
          <w:iCs/>
        </w:rPr>
        <w:t xml:space="preserve"> </w:t>
      </w:r>
      <w:r w:rsidRPr="00282E49">
        <w:rPr>
          <w:b/>
          <w:bCs/>
          <w:i/>
          <w:iCs/>
          <w:lang w:val="en-US"/>
        </w:rPr>
        <w:t>Act</w:t>
      </w:r>
    </w:p>
    <w:p w14:paraId="4276BCE6" w14:textId="77777777" w:rsidR="00D55C32" w:rsidRPr="00D55C32" w:rsidRDefault="00D55C32" w:rsidP="00282E49">
      <w:pPr>
        <w:spacing w:line="240" w:lineRule="auto"/>
        <w:ind w:firstLine="0"/>
        <w:rPr>
          <w:i/>
          <w:iCs/>
        </w:rPr>
      </w:pPr>
      <w:r w:rsidRPr="00D55C32">
        <w:rPr>
          <w:i/>
          <w:iCs/>
        </w:rPr>
        <w:t xml:space="preserve">Ο </w:t>
      </w:r>
      <w:hyperlink r:id="rId6" w:history="1">
        <w:r w:rsidRPr="00D55C32">
          <w:rPr>
            <w:rStyle w:val="-"/>
            <w:i/>
            <w:iCs/>
            <w:color w:val="auto"/>
            <w:u w:val="none"/>
          </w:rPr>
          <w:t>Κανονισμός 2022/1925</w:t>
        </w:r>
      </w:hyperlink>
      <w:r w:rsidRPr="00D55C32">
        <w:rPr>
          <w:i/>
          <w:iCs/>
        </w:rPr>
        <w:t>, επονομαζόμενος και «Πράξη για τις ψηφιακές αγορές» (</w:t>
      </w:r>
      <w:hyperlink r:id="rId7" w:history="1">
        <w:r w:rsidRPr="00D55C32">
          <w:rPr>
            <w:rStyle w:val="-"/>
            <w:i/>
            <w:iCs/>
            <w:color w:val="auto"/>
            <w:u w:val="none"/>
            <w:lang w:val="it-IT"/>
          </w:rPr>
          <w:t>Digital</w:t>
        </w:r>
        <w:r w:rsidRPr="00D55C32">
          <w:rPr>
            <w:rStyle w:val="-"/>
            <w:i/>
            <w:iCs/>
            <w:color w:val="auto"/>
            <w:u w:val="none"/>
          </w:rPr>
          <w:t xml:space="preserve"> </w:t>
        </w:r>
        <w:r w:rsidRPr="00D55C32">
          <w:rPr>
            <w:rStyle w:val="-"/>
            <w:i/>
            <w:iCs/>
            <w:color w:val="auto"/>
            <w:u w:val="none"/>
            <w:lang w:val="it-IT"/>
          </w:rPr>
          <w:t>Markets</w:t>
        </w:r>
        <w:r w:rsidRPr="00D55C32">
          <w:rPr>
            <w:rStyle w:val="-"/>
            <w:i/>
            <w:iCs/>
            <w:color w:val="auto"/>
            <w:u w:val="none"/>
          </w:rPr>
          <w:t xml:space="preserve"> </w:t>
        </w:r>
        <w:r w:rsidRPr="00D55C32">
          <w:rPr>
            <w:rStyle w:val="-"/>
            <w:i/>
            <w:iCs/>
            <w:color w:val="auto"/>
            <w:u w:val="none"/>
            <w:lang w:val="it-IT"/>
          </w:rPr>
          <w:t>Act</w:t>
        </w:r>
        <w:r w:rsidRPr="00D55C32">
          <w:rPr>
            <w:rStyle w:val="-"/>
            <w:i/>
            <w:iCs/>
            <w:color w:val="auto"/>
            <w:u w:val="none"/>
          </w:rPr>
          <w:t xml:space="preserve"> - </w:t>
        </w:r>
        <w:r w:rsidRPr="00D55C32">
          <w:rPr>
            <w:rStyle w:val="-"/>
            <w:i/>
            <w:iCs/>
            <w:color w:val="auto"/>
            <w:u w:val="none"/>
            <w:lang w:val="it-IT"/>
          </w:rPr>
          <w:t>DMA</w:t>
        </w:r>
      </w:hyperlink>
      <w:r w:rsidRPr="00D55C32">
        <w:rPr>
          <w:i/>
          <w:iCs/>
        </w:rPr>
        <w:t xml:space="preserve">) αποτελεί στην ουσία μια «αλλαγή παραδείγματος» σε ό,τι αφορά την επίτευξη κάποιων από τους σκοπούς που μέχρι σήμερα επιδιώκονταν μέσα από την εφαρμογή του παραδοσιακού δικαίου του ελεύθερου ανταγωνισμού. Το </w:t>
      </w:r>
      <w:r w:rsidRPr="00D55C32">
        <w:rPr>
          <w:i/>
          <w:iCs/>
          <w:lang w:val="it-IT"/>
        </w:rPr>
        <w:t>DMA</w:t>
      </w:r>
      <w:r w:rsidRPr="00D55C32">
        <w:rPr>
          <w:i/>
          <w:iCs/>
        </w:rPr>
        <w:t xml:space="preserve"> επιδιώκει να καταστήσει τις ψηφιακές </w:t>
      </w:r>
      <w:proofErr w:type="spellStart"/>
      <w:r w:rsidRPr="00D55C32">
        <w:rPr>
          <w:i/>
          <w:iCs/>
        </w:rPr>
        <w:t>αγορες</w:t>
      </w:r>
      <w:proofErr w:type="spellEnd"/>
      <w:r w:rsidRPr="00D55C32">
        <w:rPr>
          <w:i/>
          <w:iCs/>
        </w:rPr>
        <w:t xml:space="preserve"> «</w:t>
      </w:r>
      <w:proofErr w:type="spellStart"/>
      <w:r w:rsidRPr="00D55C32">
        <w:rPr>
          <w:i/>
          <w:iCs/>
        </w:rPr>
        <w:t>διεκδικήσιμες</w:t>
      </w:r>
      <w:proofErr w:type="spellEnd"/>
      <w:r w:rsidRPr="00D55C32">
        <w:rPr>
          <w:i/>
          <w:iCs/>
        </w:rPr>
        <w:t xml:space="preserve"> και δίκαιες» (</w:t>
      </w:r>
      <w:r w:rsidRPr="00D55C32">
        <w:rPr>
          <w:i/>
          <w:iCs/>
          <w:lang w:val="it-IT"/>
        </w:rPr>
        <w:t>contestable</w:t>
      </w:r>
      <w:r w:rsidRPr="00D55C32">
        <w:rPr>
          <w:i/>
          <w:iCs/>
        </w:rPr>
        <w:t xml:space="preserve"> </w:t>
      </w:r>
      <w:r w:rsidRPr="00D55C32">
        <w:rPr>
          <w:i/>
          <w:iCs/>
          <w:lang w:val="it-IT"/>
        </w:rPr>
        <w:t>and</w:t>
      </w:r>
      <w:r w:rsidRPr="00D55C32">
        <w:rPr>
          <w:i/>
          <w:iCs/>
        </w:rPr>
        <w:t xml:space="preserve"> </w:t>
      </w:r>
      <w:r w:rsidRPr="00D55C32">
        <w:rPr>
          <w:i/>
          <w:iCs/>
          <w:lang w:val="it-IT"/>
        </w:rPr>
        <w:t>fair</w:t>
      </w:r>
      <w:r w:rsidRPr="00D55C32">
        <w:rPr>
          <w:i/>
          <w:iCs/>
        </w:rPr>
        <w:t xml:space="preserve">). Σε αντίθεση με το παραδοσιακό δίκαιο του ελεύθερου ανταγωνισμού, οι διαδικασίες του οποίου τίθενται σε κίνηση </w:t>
      </w:r>
      <w:r w:rsidRPr="00D55C32">
        <w:rPr>
          <w:i/>
          <w:iCs/>
          <w:lang w:val="it-IT"/>
        </w:rPr>
        <w:t>ex</w:t>
      </w:r>
      <w:r w:rsidRPr="00D55C32">
        <w:rPr>
          <w:i/>
          <w:iCs/>
        </w:rPr>
        <w:t xml:space="preserve"> </w:t>
      </w:r>
      <w:r w:rsidRPr="00D55C32">
        <w:rPr>
          <w:i/>
          <w:iCs/>
          <w:lang w:val="it-IT"/>
        </w:rPr>
        <w:t>post</w:t>
      </w:r>
      <w:r w:rsidRPr="00D55C32">
        <w:rPr>
          <w:i/>
          <w:iCs/>
        </w:rPr>
        <w:t xml:space="preserve"> </w:t>
      </w:r>
      <w:r w:rsidRPr="00D55C32">
        <w:rPr>
          <w:i/>
          <w:iCs/>
          <w:lang w:val="it-IT"/>
        </w:rPr>
        <w:t>facto</w:t>
      </w:r>
      <w:r w:rsidRPr="00D55C32">
        <w:rPr>
          <w:i/>
          <w:iCs/>
        </w:rPr>
        <w:t xml:space="preserve"> και περιλαμβάνουν, μεταξύ άλλων, τον ορισμό της σχετικής αγοράς, την εκτίμηση των αποτελεσμάτων της υπό έρευνα </w:t>
      </w:r>
      <w:proofErr w:type="spellStart"/>
      <w:r w:rsidRPr="00D55C32">
        <w:rPr>
          <w:i/>
          <w:iCs/>
        </w:rPr>
        <w:t>πρακτκής</w:t>
      </w:r>
      <w:proofErr w:type="spellEnd"/>
      <w:r w:rsidRPr="00D55C32">
        <w:rPr>
          <w:i/>
          <w:iCs/>
        </w:rPr>
        <w:t xml:space="preserve"> και την εξέταση τυχόν αντικειμενικών λόγων που να την δικαιολογούν, το </w:t>
      </w:r>
      <w:r w:rsidRPr="00D55C32">
        <w:rPr>
          <w:i/>
          <w:iCs/>
          <w:lang w:val="it-IT"/>
        </w:rPr>
        <w:t>DMA</w:t>
      </w:r>
      <w:r w:rsidRPr="00D55C32">
        <w:rPr>
          <w:i/>
          <w:iCs/>
        </w:rPr>
        <w:t xml:space="preserve"> παρεμβαίνει κανονιστικά επιβάλλοντας </w:t>
      </w:r>
      <w:r w:rsidRPr="00D55C32">
        <w:rPr>
          <w:i/>
          <w:iCs/>
          <w:lang w:val="it-IT"/>
        </w:rPr>
        <w:t>ex</w:t>
      </w:r>
      <w:r w:rsidRPr="00D55C32">
        <w:rPr>
          <w:i/>
          <w:iCs/>
        </w:rPr>
        <w:t xml:space="preserve"> </w:t>
      </w:r>
      <w:r w:rsidRPr="00D55C32">
        <w:rPr>
          <w:i/>
          <w:iCs/>
          <w:lang w:val="it-IT"/>
        </w:rPr>
        <w:t>ante</w:t>
      </w:r>
      <w:r w:rsidRPr="00D55C32">
        <w:rPr>
          <w:i/>
          <w:iCs/>
        </w:rPr>
        <w:t xml:space="preserve"> κανόνες εμπορικής συμπεριφοράς. Οι κανόνες αυτοί αφορούν επιχειρήσεις-πλατφόρμες που, λόγω της θέσης τους σε συγκεκριμένες ψηφιακές αγορές, έχουν εξελιχθεί σε κομβικούς διαμεσολαβητές ή «πυλωρούς» (</w:t>
      </w:r>
      <w:r w:rsidRPr="00D55C32">
        <w:rPr>
          <w:i/>
          <w:iCs/>
          <w:lang w:val="it-IT"/>
        </w:rPr>
        <w:t>gatekeepers</w:t>
      </w:r>
      <w:r w:rsidRPr="00D55C32">
        <w:rPr>
          <w:i/>
          <w:iCs/>
        </w:rPr>
        <w:t xml:space="preserve">) μεταξύ εμπόρων και τελικών χρηστών. Αν και δεν αποτελεί το πρώτο χρονικά παράδειγμα κανονιστικής παρέμβασης βασισμένης σε διδάγματα του δικαίου του ελεύθερου ανταγωνισμού, το </w:t>
      </w:r>
      <w:r w:rsidRPr="00D55C32">
        <w:rPr>
          <w:i/>
          <w:iCs/>
          <w:lang w:val="it-IT"/>
        </w:rPr>
        <w:t>DMA</w:t>
      </w:r>
      <w:r w:rsidRPr="00D55C32">
        <w:rPr>
          <w:i/>
          <w:iCs/>
        </w:rPr>
        <w:t xml:space="preserve"> αποτελεί, μέχρι στιγμής, μοναδικό παράδειγμα τόσο ευρείας και ολοκληρωμένης ρύθμισης σημαντικού φάσματος της οικονομικής δραστηριότητας. Οι ΗΠΑ, το Ηνωμένο Βασίλειο, η Αυστραλία και η Ιαπωνία προτίθενται να υιοθετήσουν αντίστοιχα κανονιστικά εργαλεία.</w:t>
      </w:r>
    </w:p>
    <w:p w14:paraId="356EBB70" w14:textId="77777777" w:rsidR="00AE0CC6" w:rsidRPr="00D55C32" w:rsidRDefault="00AE0CC6" w:rsidP="00282E49">
      <w:pPr>
        <w:spacing w:line="240" w:lineRule="auto"/>
        <w:ind w:firstLine="0"/>
      </w:pPr>
    </w:p>
    <w:sectPr w:rsidR="00AE0CC6" w:rsidRPr="00D55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62"/>
    <w:rsid w:val="00042EBA"/>
    <w:rsid w:val="00080536"/>
    <w:rsid w:val="000A1E0B"/>
    <w:rsid w:val="001433B5"/>
    <w:rsid w:val="00282E49"/>
    <w:rsid w:val="002A27A8"/>
    <w:rsid w:val="00301EFD"/>
    <w:rsid w:val="005C5FAC"/>
    <w:rsid w:val="006465EF"/>
    <w:rsid w:val="00671581"/>
    <w:rsid w:val="00AE0CC6"/>
    <w:rsid w:val="00B04FC6"/>
    <w:rsid w:val="00B928E0"/>
    <w:rsid w:val="00C82549"/>
    <w:rsid w:val="00C94FA5"/>
    <w:rsid w:val="00D55C32"/>
    <w:rsid w:val="00D569CB"/>
    <w:rsid w:val="00E13B8B"/>
    <w:rsid w:val="00E75F62"/>
    <w:rsid w:val="00F1324E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1DA2"/>
  <w15:chartTrackingRefBased/>
  <w15:docId w15:val="{957115CC-9477-4B36-A8C7-977A11EA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l-GR" w:eastAsia="en-US" w:bidi="he-IL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5F6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75F6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75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EN/TXT/?uri=CELEX%3A32022R1925&amp;qid=1668973696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L/TXT/HTML/?uri=CELEX:32022R1925&amp;qid=1668973696029&amp;from=EN" TargetMode="External"/><Relationship Id="rId5" Type="http://schemas.openxmlformats.org/officeDocument/2006/relationships/hyperlink" Target="https://meet.google.com/ijm-rgkm-tbs" TargetMode="External"/><Relationship Id="rId4" Type="http://schemas.openxmlformats.org/officeDocument/2006/relationships/hyperlink" Target="https://meet.google.com/ijm-rgkm-t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ΧΡΥΣΑΝΘΗΣ</dc:creator>
  <cp:keywords/>
  <dc:description/>
  <cp:lastModifiedBy>ΧΡΗΣΤΟΣ ΧΡΥΣΑΝΘΗΣ</cp:lastModifiedBy>
  <cp:revision>19</cp:revision>
  <dcterms:created xsi:type="dcterms:W3CDTF">2022-11-29T20:22:00Z</dcterms:created>
  <dcterms:modified xsi:type="dcterms:W3CDTF">2022-11-29T20:57:00Z</dcterms:modified>
</cp:coreProperties>
</file>